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ОБ ОТКАЗЕ ОТ НАСЛЕДСТВА (ОБРАЗЕЦ)
</w:t>
      </w:r>
    </w:p>
    <w:p>
      <w:r>
        <w:t xml:space="preserve">В ________________________________
</w:t>
      </w:r>
    </w:p>
    <w:p>
      <w:r>
        <w:t xml:space="preserve">нотариальную контору г. __________
</w:t>
      </w:r>
    </w:p>
    <w:p>
      <w:r>
        <w:t xml:space="preserve">от _______________________________
</w:t>
      </w:r>
    </w:p>
    <w:p>
      <w:r>
        <w:t xml:space="preserve">(ф.и.о.)
</w:t>
      </w:r>
    </w:p>
    <w:p>
      <w:r>
        <w:t xml:space="preserve">проживающего по адресу: __________
</w:t>
      </w:r>
    </w:p>
    <w:p>
      <w:r>
        <w:t xml:space="preserve">__________________________________
</w:t>
      </w:r>
    </w:p>
    <w:p>
      <w:r>
        <w:t xml:space="preserve">ЗАЯВЛЕНИЕ
</w:t>
      </w:r>
    </w:p>
    <w:p>
      <w:r>
        <w:t xml:space="preserve">об отказе от наследства
</w:t>
      </w:r>
    </w:p>
    <w:p>
      <w:r>
        <w:t xml:space="preserve">Я, _______________________________, отказываюсь от причитающейся
</w:t>
      </w:r>
    </w:p>
    <w:p>
      <w:r>
        <w:t xml:space="preserve">(ф.и.о.)
</w:t>
      </w:r>
    </w:p>
    <w:p>
      <w:r>
        <w:t xml:space="preserve">мне доли наследства в имуществе ____________________________________,
</w:t>
      </w:r>
    </w:p>
    <w:p>
      <w:r>
        <w:t xml:space="preserve">(ф.и.о., степень родства)
</w:t>
      </w:r>
    </w:p>
    <w:p>
      <w:r>
        <w:t xml:space="preserve">умершей "__"______________ 19__ г.
</w:t>
      </w:r>
    </w:p>
    <w:p>
      <w:r>
        <w:t xml:space="preserve">"__"___________ 199__ г.                             ________________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Согласно ст. 550 ГК РСФСР наследник по закону или по завещанию в
</w:t>
      </w:r>
    </w:p>
    <w:p>
      <w:r>
        <w:t xml:space="preserve">течение шести месяцев со дня открытия наследства вправе отказаться от
</w:t>
      </w:r>
    </w:p>
    <w:p>
      <w:r>
        <w:t xml:space="preserve">наследства.
</w:t>
      </w:r>
    </w:p>
    <w:p>
      <w:r>
        <w:t xml:space="preserve">Заявление об  отказе  от  наследства  обязательно  должно   быть
</w:t>
      </w:r>
    </w:p>
    <w:p>
      <w:r>
        <w:t xml:space="preserve">оформлено в  нотариальном  порядке.  В  противном случае при пропуске
</w:t>
      </w:r>
    </w:p>
    <w:p>
      <w:r>
        <w:t xml:space="preserve">срока его подачи, оно принято не будет, так как шестимесячный срок по
</w:t>
      </w:r>
    </w:p>
    <w:p>
      <w:r>
        <w:t xml:space="preserve">данному виду  сделок  является пресекательным и продлению не подлежит
</w:t>
      </w:r>
    </w:p>
    <w:p>
      <w:r>
        <w:t xml:space="preserve">даже в судебном порядке. Подается заявление в нотариальную контору по
</w:t>
      </w:r>
    </w:p>
    <w:p>
      <w:r>
        <w:t xml:space="preserve">месту открытия наследства.
</w:t>
      </w:r>
    </w:p>
    <w:p>
      <w:r>
        <w:t xml:space="preserve">Не допускается отказ от наследства, если наследник подал ранее в
</w:t>
      </w:r>
    </w:p>
    <w:p>
      <w:r>
        <w:t xml:space="preserve">нотариальную контору   по   месту  открытия  наследства  заявление  о
</w:t>
      </w:r>
    </w:p>
    <w:p>
      <w:r>
        <w:t xml:space="preserve">принятии наследства  или  о  выдаче  ему  свидетельства  о  праве  на
</w:t>
      </w:r>
    </w:p>
    <w:p>
      <w:r>
        <w:t xml:space="preserve">наследство.
</w:t>
      </w:r>
    </w:p>
    <w:p>
      <w:r>
        <w:t xml:space="preserve">С другой стороны,  если наследник отказался от наследства, он не
</w:t>
      </w:r>
    </w:p>
    <w:p>
      <w:r>
        <w:t xml:space="preserve">может его принять.
</w:t>
      </w:r>
    </w:p>
    <w:p>
      <w:r>
        <w:t xml:space="preserve">Отказ от  наследства  может  быть  заявлен  только  дееспособным
</w:t>
      </w:r>
    </w:p>
    <w:p>
      <w:r>
        <w:t xml:space="preserve">лицом. За  несовершеннолетних  наследников  отказаться от наследников
</w:t>
      </w:r>
    </w:p>
    <w:p>
      <w:r>
        <w:t xml:space="preserve">могут родители (усыновители) на основании  ст.  133  КоБС  РСФСР,  но
</w:t>
      </w:r>
    </w:p>
    <w:p>
      <w:r>
        <w:t xml:space="preserve">только с   согласия   органов   опеки   и   попечительства   (местной
</w:t>
      </w:r>
    </w:p>
    <w:p>
      <w:r>
        <w:t xml:space="preserve">администрации).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9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9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2023-10-10T09:38:16.893Z</dcterms:created>
  <dcterms:modified xsi:type="dcterms:W3CDTF">2023-10-10T09:38:16.893Z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